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66642A" w:rsidRPr="0066642A" w:rsidRDefault="0066642A" w:rsidP="0066642A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b/>
          <w:sz w:val="36"/>
          <w:szCs w:val="36"/>
        </w:rPr>
      </w:pPr>
      <w:r w:rsidRPr="0066642A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FF4F70" w:rsidRDefault="0066642A" w:rsidP="0066642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66642A">
        <w:rPr>
          <w:rFonts w:ascii="Arial" w:eastAsia="Arial" w:hAnsi="Arial" w:cs="Arial"/>
          <w:b/>
          <w:sz w:val="36"/>
          <w:szCs w:val="36"/>
        </w:rPr>
        <w:t>NO. 40051001-069-24 (CAGEG-069/2024) PARA LA CONTRATACIÓN DE SERVICIOS DE CONSULTORÍA ADMINISTRATIVA, PROCESOS, TÉCNICA Y EN TECNOLOGÍAS DE LA INFORMACIÓN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6642A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   </w:t>
                            </w:r>
                            <w:r w:rsidR="0066642A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08 </w:t>
                            </w: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66642A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OCTUBRE</w:t>
                            </w: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</w:t>
                            </w:r>
                            <w:r w:rsidR="0066642A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</w:p>
                          <w:p w:rsidR="00FF4F70" w:rsidRDefault="0066642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666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6642A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   </w:t>
                      </w:r>
                      <w:r w:rsidR="0066642A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08 </w:t>
                      </w: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66642A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OCTUBRE</w:t>
                      </w: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</w:t>
                      </w:r>
                      <w:r w:rsidR="0066642A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</w:p>
                    <w:p w:rsidR="00FF4F70" w:rsidRDefault="0066642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666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0B" w:rsidRDefault="008E650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E650B" w:rsidRDefault="008E650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1430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0B" w:rsidRDefault="008E650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E650B" w:rsidRDefault="008E650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66642A"/>
    <w:rsid w:val="00864DB1"/>
    <w:rsid w:val="008E650B"/>
    <w:rsid w:val="00B1430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556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4</cp:revision>
  <cp:lastPrinted>2024-09-13T22:47:00Z</cp:lastPrinted>
  <dcterms:created xsi:type="dcterms:W3CDTF">2014-02-17T23:06:00Z</dcterms:created>
  <dcterms:modified xsi:type="dcterms:W3CDTF">2024-09-13T22:49:00Z</dcterms:modified>
</cp:coreProperties>
</file>